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7A" w:rsidRDefault="00030E86" w:rsidP="0008037A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774D">
        <w:rPr>
          <w:rFonts w:ascii="Times New Roman" w:hAnsi="Times New Roman"/>
          <w:b/>
          <w:sz w:val="28"/>
          <w:szCs w:val="28"/>
          <w:lang w:val="ru-RU"/>
        </w:rPr>
        <w:t xml:space="preserve">Аннотация основных методических разработок </w:t>
      </w:r>
    </w:p>
    <w:p w:rsidR="00030E86" w:rsidRPr="003B774D" w:rsidRDefault="0008037A" w:rsidP="0008037A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атлетической гимнастике</w:t>
      </w:r>
    </w:p>
    <w:p w:rsidR="00030E86" w:rsidRPr="003B774D" w:rsidRDefault="00030E86" w:rsidP="00030E86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E56F5" w:rsidRDefault="001E56F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 настоящем методическом пособии даны учебные программы по атлетической гимнастике для учащихся среднего и старшего школьного возраста, методики развития силовых способностей с учётом анатомо-физиологических особенностей занимающихся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 и техники их выполнения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3A91">
        <w:rPr>
          <w:rFonts w:ascii="Times New Roman" w:hAnsi="Times New Roman"/>
          <w:sz w:val="28"/>
          <w:szCs w:val="28"/>
          <w:lang w:val="ru-RU"/>
        </w:rPr>
        <w:t>антропометрии учащегося; личная карта отслеживания эффективности усвоения программы; комплексы упражнений в таблицах;</w:t>
      </w:r>
      <w:r w:rsidR="005A422C">
        <w:rPr>
          <w:rFonts w:ascii="Times New Roman" w:hAnsi="Times New Roman"/>
          <w:sz w:val="28"/>
          <w:szCs w:val="28"/>
          <w:lang w:val="ru-RU"/>
        </w:rPr>
        <w:t xml:space="preserve"> методика составления индивидуального комплекса упражнений;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 питание спортсмена и совместимость продуктов.</w:t>
      </w:r>
      <w:proofErr w:type="gramEnd"/>
      <w:r w:rsidR="00AB66EA">
        <w:rPr>
          <w:rFonts w:ascii="Times New Roman" w:hAnsi="Times New Roman"/>
          <w:sz w:val="28"/>
          <w:szCs w:val="28"/>
          <w:lang w:val="ru-RU"/>
        </w:rPr>
        <w:t xml:space="preserve"> Пособие предназначено для педагогов дополнительного образования, учителей физической культуры, тренеров ДЮСШ, а также </w:t>
      </w:r>
      <w:proofErr w:type="gramStart"/>
      <w:r w:rsidR="00AB66EA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AB66EA">
        <w:rPr>
          <w:rFonts w:ascii="Times New Roman" w:hAnsi="Times New Roman"/>
          <w:sz w:val="28"/>
          <w:szCs w:val="28"/>
          <w:lang w:val="ru-RU"/>
        </w:rPr>
        <w:t xml:space="preserve"> занимающихся атлетической гимнастикой самостоятельно.</w:t>
      </w:r>
    </w:p>
    <w:p w:rsidR="0097330F" w:rsidRPr="003B774D" w:rsidRDefault="0097330F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Актуальностью данной методической разработки является то, что на сегодняшний день гимнастик</w:t>
      </w:r>
      <w:r w:rsidR="0045128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остаётся одним из самых эффективных средств физического воспитания. Упражнения в зале атлетической гимнастики отличаются доступностью и разнообразием, являются хорошим средством для укрепления здоровья, оказывают положительное влияние на деятельность жизненно важных органов.</w:t>
      </w:r>
      <w:r w:rsidR="00254FFE">
        <w:rPr>
          <w:rFonts w:ascii="Times New Roman" w:hAnsi="Times New Roman"/>
          <w:sz w:val="28"/>
          <w:szCs w:val="28"/>
          <w:lang w:val="ru-RU"/>
        </w:rPr>
        <w:t xml:space="preserve"> Разработанная методика использования тренажёрных устройств на занятиях атлетической гимнастикой базируется на выполнении упражнений соответствующих по своим параметрам нагрузки, функциональным возможностям учащихся. </w:t>
      </w:r>
    </w:p>
    <w:p w:rsidR="00372DC8" w:rsidRPr="003B774D" w:rsidRDefault="006414E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414E8">
        <w:rPr>
          <w:rFonts w:ascii="Times New Roman" w:hAnsi="Times New Roman"/>
          <w:sz w:val="28"/>
          <w:szCs w:val="28"/>
          <w:lang w:val="ru-RU"/>
        </w:rPr>
        <w:t>Ц</w:t>
      </w:r>
      <w:r w:rsidR="00D41061" w:rsidRPr="006414E8">
        <w:rPr>
          <w:rFonts w:ascii="Times New Roman" w:hAnsi="Times New Roman"/>
          <w:sz w:val="28"/>
          <w:szCs w:val="28"/>
          <w:lang w:val="ru-RU"/>
        </w:rPr>
        <w:t>ель методической разработки</w:t>
      </w:r>
      <w:r w:rsidR="00D41061" w:rsidRPr="003B774D">
        <w:rPr>
          <w:rFonts w:ascii="Times New Roman" w:hAnsi="Times New Roman"/>
          <w:sz w:val="28"/>
          <w:szCs w:val="28"/>
          <w:lang w:val="ru-RU"/>
        </w:rPr>
        <w:t xml:space="preserve"> состоит в гармоничном строительстве</w:t>
      </w:r>
      <w:r w:rsidR="00A5418C" w:rsidRPr="003B774D">
        <w:rPr>
          <w:rFonts w:ascii="Times New Roman" w:hAnsi="Times New Roman"/>
          <w:sz w:val="28"/>
          <w:szCs w:val="28"/>
          <w:lang w:val="ru-RU"/>
        </w:rPr>
        <w:t>, развитии и совершенствовании своего тела, а, следовательно, и духа.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Цель достигается при выполнении ряда задач: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постоянные и регулярные тренировки;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постепенное увеличение, как нагрузки, так и интенсивности тренировок;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соблюдение правильности выполнения упражнений;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FA3C2D" w:rsidRPr="003B774D">
        <w:rPr>
          <w:rFonts w:ascii="Times New Roman" w:hAnsi="Times New Roman"/>
          <w:sz w:val="28"/>
          <w:szCs w:val="28"/>
          <w:lang w:val="ru-RU"/>
        </w:rPr>
        <w:t>умелое использование программ, комплексов;</w:t>
      </w:r>
    </w:p>
    <w:p w:rsidR="00FA3C2D" w:rsidRPr="003B774D" w:rsidRDefault="00FA3C2D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соблюдение диеты, суточного режима.</w:t>
      </w:r>
    </w:p>
    <w:p w:rsidR="00030E86" w:rsidRPr="003B774D" w:rsidRDefault="004F63DA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В методической разработке предлагается четыре комплекса стандартного образца, на основе которых по истечению четырёх месяцев будет и результат и картина роста силы и объёмов.</w:t>
      </w:r>
    </w:p>
    <w:p w:rsidR="004F63DA" w:rsidRPr="003B774D" w:rsidRDefault="004F63DA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Благодаря таблице антропометрии в течени</w:t>
      </w:r>
      <w:r w:rsidR="005120A2" w:rsidRPr="003B774D">
        <w:rPr>
          <w:rFonts w:ascii="Times New Roman" w:hAnsi="Times New Roman"/>
          <w:sz w:val="28"/>
          <w:szCs w:val="28"/>
          <w:lang w:val="ru-RU"/>
        </w:rPr>
        <w:t>е</w:t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 короткого промежутка времени опытным путём мы сможем составить комплекс, отвечающий всем требованиям и принципам роста мышечной массы и силы.</w:t>
      </w:r>
    </w:p>
    <w:p w:rsidR="00606FA1" w:rsidRPr="003B774D" w:rsidRDefault="00606FA1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Для чего нужна таблица антропометрии? Изменение объёмов и массы тела - одна из важнейших задач атлетической гимнастики.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средством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правильной тренировки с отягощениями можно как увеличить, так и уменьшить объёмы частей тела. Наращивание массы и её сброс являются изменениями антропометрии тела.</w:t>
      </w:r>
      <w:r w:rsidR="005120A2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Как правильно вести таблицы: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1. Все части тела нужно замерить в самых широких местах (в пиках). Желательно в напряжённом состоянии. 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2. Шея </w:t>
      </w:r>
      <w:r w:rsidR="00663F98" w:rsidRPr="003B774D">
        <w:rPr>
          <w:rFonts w:ascii="Times New Roman" w:hAnsi="Times New Roman"/>
          <w:sz w:val="28"/>
          <w:szCs w:val="28"/>
          <w:lang w:val="ru-RU"/>
        </w:rPr>
        <w:t>-</w:t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 вытянута. Сантиметровая лента должна лечь на кадык.</w:t>
      </w:r>
      <w:r w:rsidR="00663F98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3F98" w:rsidRPr="003B774D" w:rsidRDefault="00663F9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3. Рука – отведена в сторону, поднята на уровень плечевого сустава, согнута в локте и напряжена. Кисть сжата в кулак. </w:t>
      </w:r>
    </w:p>
    <w:p w:rsidR="00663F98" w:rsidRPr="003B774D" w:rsidRDefault="00663F9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4. Голень – стоя на носке отмечать по пикам икроножной мышцы. </w:t>
      </w:r>
    </w:p>
    <w:p w:rsidR="00B20992" w:rsidRPr="003B774D" w:rsidRDefault="00B20992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lastRenderedPageBreak/>
        <w:t>5. Грудь – измеряется вместе со спиной по соскам, одновременно напрягая и спину и грудь.</w:t>
      </w:r>
    </w:p>
    <w:p w:rsidR="004469FB" w:rsidRPr="003B774D" w:rsidRDefault="004469F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6. Талия – мерить по пуповине, сильно втянув живот в себя. В этом случае вы не обманите себя, дела замер в следующий раз.</w:t>
      </w:r>
    </w:p>
    <w:p w:rsidR="004469FB" w:rsidRPr="003B774D" w:rsidRDefault="004469F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7. Бедро – измерить в работе в пике мышцы ближе к паху.</w:t>
      </w:r>
    </w:p>
    <w:p w:rsidR="004469FB" w:rsidRPr="003B774D" w:rsidRDefault="00EE276C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8. Рост и вес измеряются обычным стандартным способом.</w:t>
      </w:r>
    </w:p>
    <w:p w:rsidR="00EE276C" w:rsidRPr="003B774D" w:rsidRDefault="00EE276C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Таблица заполняется в сантиметрах и обязательно ставится дата замеров.</w:t>
      </w:r>
    </w:p>
    <w:p w:rsidR="00030E86" w:rsidRPr="003B774D" w:rsidRDefault="00030E86" w:rsidP="00030E86">
      <w:pPr>
        <w:ind w:firstLine="709"/>
        <w:jc w:val="center"/>
        <w:rPr>
          <w:rFonts w:ascii="Times New Roman" w:hAnsi="Times New Roman"/>
          <w:b/>
          <w:szCs w:val="28"/>
          <w:lang w:val="ru-RU"/>
        </w:rPr>
      </w:pPr>
    </w:p>
    <w:p w:rsidR="00030E86" w:rsidRPr="00F972B6" w:rsidRDefault="00030E86" w:rsidP="00030E86">
      <w:pPr>
        <w:ind w:firstLine="709"/>
        <w:jc w:val="center"/>
        <w:rPr>
          <w:rFonts w:ascii="Times New Roman" w:hAnsi="Times New Roman"/>
          <w:b/>
          <w:szCs w:val="28"/>
        </w:rPr>
      </w:pPr>
      <w:proofErr w:type="spellStart"/>
      <w:r w:rsidRPr="00F972B6">
        <w:rPr>
          <w:rFonts w:ascii="Times New Roman" w:hAnsi="Times New Roman"/>
          <w:b/>
          <w:szCs w:val="28"/>
        </w:rPr>
        <w:t>Антропометрия</w:t>
      </w:r>
      <w:proofErr w:type="spellEnd"/>
    </w:p>
    <w:p w:rsidR="00030E86" w:rsidRPr="00F972B6" w:rsidRDefault="00030E86" w:rsidP="00030E86">
      <w:pPr>
        <w:rPr>
          <w:rFonts w:ascii="Times New Roman" w:hAnsi="Times New Roman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5"/>
        <w:gridCol w:w="1587"/>
        <w:gridCol w:w="1559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C55B78" w:rsidRPr="00F972B6" w:rsidTr="00C55B78">
        <w:trPr>
          <w:cantSplit/>
          <w:trHeight w:val="504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Название</w:t>
            </w: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частей тела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Исходный</w:t>
            </w: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результат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3B774D" w:rsidRDefault="00C55B78" w:rsidP="00C55B78">
            <w:pPr>
              <w:pStyle w:val="2"/>
              <w:rPr>
                <w:rFonts w:ascii="Times New Roman" w:hAnsi="Times New Roman"/>
                <w:b w:val="0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>Картина изменения объемов мышечной массы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3B774D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F972B6">
              <w:rPr>
                <w:rFonts w:ascii="Times New Roman" w:hAnsi="Times New Roman"/>
                <w:b/>
                <w:szCs w:val="28"/>
              </w:rPr>
              <w:t>Желаемый</w:t>
            </w:r>
            <w:proofErr w:type="spellEnd"/>
            <w:r w:rsidRPr="00F972B6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C55B78" w:rsidRPr="00F972B6" w:rsidTr="00C55B78">
        <w:trPr>
          <w:cantSplit/>
          <w:trHeight w:val="398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pStyle w:val="2"/>
              <w:rPr>
                <w:rFonts w:ascii="Times New Roman" w:hAnsi="Times New Roman"/>
                <w:b w:val="0"/>
              </w:rPr>
            </w:pPr>
            <w:r w:rsidRPr="00F972B6">
              <w:rPr>
                <w:rFonts w:ascii="Times New Roman" w:hAnsi="Times New Roman"/>
              </w:rPr>
              <w:t>Дата промеров (антропометрии)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pStyle w:val="2"/>
              <w:rPr>
                <w:rFonts w:ascii="Times New Roman" w:hAnsi="Times New Roman"/>
                <w:b w:val="0"/>
              </w:rPr>
            </w:pPr>
          </w:p>
        </w:tc>
      </w:tr>
      <w:tr w:rsidR="00C55B78" w:rsidRPr="00F972B6" w:rsidTr="00C55B78">
        <w:trPr>
          <w:cantSplit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C55B78" w:rsidRPr="00F972B6" w:rsidTr="00C55B78">
        <w:trPr>
          <w:trHeight w:val="29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Шея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Рука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Голень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Грудь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Талия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Бедро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Вес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9E7A23" w:rsidRPr="00F972B6" w:rsidRDefault="009E7A23">
      <w:pPr>
        <w:rPr>
          <w:rFonts w:ascii="Times New Roman" w:hAnsi="Times New Roman"/>
        </w:rPr>
      </w:pPr>
    </w:p>
    <w:p w:rsidR="00C55B78" w:rsidRPr="00F972B6" w:rsidRDefault="00C55B78">
      <w:pPr>
        <w:rPr>
          <w:rFonts w:ascii="Times New Roman" w:hAnsi="Times New Roman"/>
        </w:rPr>
      </w:pPr>
    </w:p>
    <w:p w:rsidR="00C55B78" w:rsidRPr="003B774D" w:rsidRDefault="007F5016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2EC2">
        <w:rPr>
          <w:rFonts w:ascii="Times New Roman" w:hAnsi="Times New Roman"/>
          <w:lang w:val="ru-RU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Дополнительная общеобразовательная </w:t>
      </w:r>
      <w:proofErr w:type="spellStart"/>
      <w:r w:rsidRPr="003B774D">
        <w:rPr>
          <w:rFonts w:ascii="Times New Roman" w:hAnsi="Times New Roman"/>
          <w:sz w:val="28"/>
          <w:szCs w:val="28"/>
          <w:lang w:val="ru-RU"/>
        </w:rPr>
        <w:t>общеразвивающая</w:t>
      </w:r>
      <w:proofErr w:type="spellEnd"/>
      <w:r w:rsidRPr="003B774D">
        <w:rPr>
          <w:rFonts w:ascii="Times New Roman" w:hAnsi="Times New Roman"/>
          <w:sz w:val="28"/>
          <w:szCs w:val="28"/>
          <w:lang w:val="ru-RU"/>
        </w:rPr>
        <w:t xml:space="preserve"> программа «Атлетическая гимнастика» содержит педагогическую диагностику отслеживания эффективности реализации программы, которая предусматривает ведение учащимися специальной тренировочной тетради – «Календарь атлета»</w:t>
      </w:r>
      <w:r w:rsidR="00604583" w:rsidRPr="003B774D">
        <w:rPr>
          <w:rFonts w:ascii="Times New Roman" w:hAnsi="Times New Roman"/>
          <w:sz w:val="28"/>
          <w:szCs w:val="28"/>
          <w:lang w:val="ru-RU"/>
        </w:rPr>
        <w:t>, который отражает данные обследований, замеров, результаты тестирования и успехи занимающихся.</w:t>
      </w:r>
    </w:p>
    <w:p w:rsidR="00A24DEB" w:rsidRPr="003B774D" w:rsidRDefault="00A24DEB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4583" w:rsidRPr="00F972B6" w:rsidRDefault="00604583" w:rsidP="0060458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972B6">
        <w:rPr>
          <w:rFonts w:ascii="Times New Roman" w:hAnsi="Times New Roman"/>
          <w:b/>
          <w:sz w:val="28"/>
          <w:szCs w:val="28"/>
        </w:rPr>
        <w:t>Личная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карточка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отслеживания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эффективности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</w:p>
    <w:p w:rsidR="00604583" w:rsidRPr="00F972B6" w:rsidRDefault="00604583" w:rsidP="0060458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972B6">
        <w:rPr>
          <w:rFonts w:ascii="Times New Roman" w:hAnsi="Times New Roman"/>
          <w:b/>
          <w:sz w:val="28"/>
          <w:szCs w:val="28"/>
        </w:rPr>
        <w:t>освоения</w:t>
      </w:r>
      <w:proofErr w:type="gramEnd"/>
      <w:r w:rsidRPr="00F972B6">
        <w:rPr>
          <w:rFonts w:ascii="Times New Roman" w:hAnsi="Times New Roman"/>
          <w:b/>
          <w:sz w:val="28"/>
          <w:szCs w:val="28"/>
        </w:rPr>
        <w:t xml:space="preserve"> образовательной программы</w:t>
      </w:r>
    </w:p>
    <w:p w:rsidR="00604583" w:rsidRPr="00F972B6" w:rsidRDefault="00604583" w:rsidP="00604583">
      <w:pPr>
        <w:jc w:val="center"/>
        <w:rPr>
          <w:rFonts w:ascii="Times New Roman" w:hAnsi="Times New Roman"/>
        </w:rPr>
      </w:pPr>
    </w:p>
    <w:tbl>
      <w:tblPr>
        <w:tblW w:w="107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3332"/>
        <w:gridCol w:w="980"/>
        <w:gridCol w:w="896"/>
        <w:gridCol w:w="1007"/>
        <w:gridCol w:w="840"/>
        <w:gridCol w:w="854"/>
        <w:gridCol w:w="901"/>
        <w:gridCol w:w="1218"/>
      </w:tblGrid>
      <w:tr w:rsidR="00604583" w:rsidRPr="00F972B6" w:rsidTr="00604583">
        <w:trPr>
          <w:cantSplit/>
        </w:trPr>
        <w:tc>
          <w:tcPr>
            <w:tcW w:w="700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№</w:t>
            </w:r>
          </w:p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332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Ф.И.О.</w:t>
            </w:r>
          </w:p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6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 год обучения</w:t>
            </w:r>
          </w:p>
        </w:tc>
        <w:tc>
          <w:tcPr>
            <w:tcW w:w="1847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II год обучения</w:t>
            </w:r>
          </w:p>
        </w:tc>
        <w:tc>
          <w:tcPr>
            <w:tcW w:w="1755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III год обучения</w:t>
            </w:r>
          </w:p>
        </w:tc>
        <w:tc>
          <w:tcPr>
            <w:tcW w:w="1218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604583" w:rsidRPr="00F972B6" w:rsidTr="00604583">
        <w:trPr>
          <w:cantSplit/>
        </w:trPr>
        <w:tc>
          <w:tcPr>
            <w:tcW w:w="700" w:type="dxa"/>
            <w:vMerge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2" w:type="dxa"/>
            <w:vMerge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1218" w:type="dxa"/>
            <w:vMerge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F972B6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1.</w:t>
            </w:r>
          </w:p>
        </w:tc>
        <w:tc>
          <w:tcPr>
            <w:tcW w:w="3332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Уровень освоения теоретического материала</w:t>
            </w: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08037A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2.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>Уровень освоения техники выполнения упражнений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  <w:tr w:rsidR="00604583" w:rsidRPr="0008037A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3.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 xml:space="preserve">Уровень </w:t>
            </w:r>
            <w:proofErr w:type="spellStart"/>
            <w:r w:rsidRPr="003B774D"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 w:rsidRPr="003B774D">
              <w:rPr>
                <w:rFonts w:ascii="Times New Roman" w:hAnsi="Times New Roman"/>
                <w:lang w:val="ru-RU"/>
              </w:rPr>
              <w:t xml:space="preserve"> волевых качеств личности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  <w:tr w:rsidR="00604583" w:rsidRPr="00F972B6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4.</w:t>
            </w:r>
          </w:p>
        </w:tc>
        <w:tc>
          <w:tcPr>
            <w:tcW w:w="3332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Уровень развития силовых способностей</w:t>
            </w: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08037A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5.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 xml:space="preserve">Личные достижения обучающегося </w:t>
            </w:r>
            <w:r w:rsidRPr="003B774D">
              <w:rPr>
                <w:rFonts w:ascii="Times New Roman" w:hAnsi="Times New Roman"/>
                <w:lang w:val="ru-RU"/>
              </w:rPr>
              <w:lastRenderedPageBreak/>
              <w:t xml:space="preserve">(результативность участия в соревнованиях по направлению различного уровня) 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</w:tbl>
    <w:p w:rsidR="00604583" w:rsidRPr="003B774D" w:rsidRDefault="00604583" w:rsidP="00604583">
      <w:pPr>
        <w:jc w:val="center"/>
        <w:rPr>
          <w:rFonts w:ascii="Times New Roman" w:hAnsi="Times New Roman"/>
          <w:lang w:val="ru-RU"/>
        </w:rPr>
      </w:pPr>
    </w:p>
    <w:p w:rsidR="00604583" w:rsidRPr="003B774D" w:rsidRDefault="00466C40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lang w:val="ru-RU"/>
        </w:rPr>
        <w:tab/>
      </w:r>
      <w:r w:rsidR="00604583" w:rsidRPr="003B774D">
        <w:rPr>
          <w:rFonts w:ascii="Times New Roman" w:hAnsi="Times New Roman"/>
          <w:sz w:val="28"/>
          <w:szCs w:val="28"/>
          <w:lang w:val="ru-RU"/>
        </w:rPr>
        <w:t xml:space="preserve">Методы отслеживания эффективности освоения образовательной программы: опрос (уровень освоения теоретического материала), наблюдение (уровень освоения техники выполнения упражнений, уровень </w:t>
      </w:r>
      <w:proofErr w:type="spellStart"/>
      <w:r w:rsidR="00604583" w:rsidRPr="003B774D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="00604583" w:rsidRPr="003B774D">
        <w:rPr>
          <w:rFonts w:ascii="Times New Roman" w:hAnsi="Times New Roman"/>
          <w:sz w:val="28"/>
          <w:szCs w:val="28"/>
          <w:lang w:val="ru-RU"/>
        </w:rPr>
        <w:t xml:space="preserve"> волевых качеств личности), сдача нормативов (уровень развития силовых способностей).</w:t>
      </w:r>
    </w:p>
    <w:p w:rsidR="003C0E9E" w:rsidRPr="003B774D" w:rsidRDefault="003C0E9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0E9E" w:rsidRPr="003B774D" w:rsidRDefault="003C0E9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ab/>
        <w:t>Уровень развития силовых способностей определяется в образовательной программе на основании заполненной таблицы</w:t>
      </w:r>
      <w:r w:rsidR="00D53225" w:rsidRPr="003B774D">
        <w:rPr>
          <w:rFonts w:ascii="Times New Roman" w:hAnsi="Times New Roman"/>
          <w:sz w:val="28"/>
          <w:szCs w:val="28"/>
          <w:lang w:val="ru-RU"/>
        </w:rPr>
        <w:t xml:space="preserve"> на каждый год обучения:</w:t>
      </w:r>
    </w:p>
    <w:p w:rsidR="00D53225" w:rsidRPr="003B774D" w:rsidRDefault="00D53225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3225" w:rsidRPr="003B774D" w:rsidRDefault="00D53225" w:rsidP="00D53225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(1-ый год обучения)</w:t>
      </w:r>
    </w:p>
    <w:p w:rsidR="00D53225" w:rsidRPr="003B774D" w:rsidRDefault="00D53225" w:rsidP="00D53225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53225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85E04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Подтягивание 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Скручивание</w:t>
            </w:r>
          </w:p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(поднимание туловища)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08037A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D53225" w:rsidRPr="003B774D" w:rsidRDefault="00D53225" w:rsidP="007F5016">
      <w:pPr>
        <w:jc w:val="both"/>
        <w:rPr>
          <w:rFonts w:ascii="Times New Roman" w:hAnsi="Times New Roman"/>
          <w:lang w:val="ru-RU"/>
        </w:rPr>
      </w:pP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(2-ой год обучения)</w:t>
      </w: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85E0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B774D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Подтягивание 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Скручивание (поднимание туловища)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гантелей стоя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08037A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85E04" w:rsidRPr="003B774D" w:rsidRDefault="00385E04" w:rsidP="007F5016">
      <w:pPr>
        <w:jc w:val="both"/>
        <w:rPr>
          <w:rFonts w:ascii="Times New Roman" w:hAnsi="Times New Roman"/>
          <w:lang w:val="ru-RU"/>
        </w:rPr>
      </w:pP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(3-ий год обучения)</w:t>
      </w: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85E0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B774D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 xml:space="preserve">Подтягивание </w:t>
            </w:r>
          </w:p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lastRenderedPageBreak/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Становая тяга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гантелей стоя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08037A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85E04" w:rsidRPr="003B774D" w:rsidRDefault="00385E04" w:rsidP="007F5016">
      <w:pPr>
        <w:jc w:val="both"/>
        <w:rPr>
          <w:rFonts w:ascii="Times New Roman" w:hAnsi="Times New Roman"/>
          <w:lang w:val="ru-RU"/>
        </w:rPr>
      </w:pPr>
    </w:p>
    <w:p w:rsidR="00A24DEB" w:rsidRPr="003B774D" w:rsidRDefault="00A24DEB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lang w:val="ru-RU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>Стоит отметить, что показателем уровня силовых способностей являются качественные и количественные изменения силовых показателей учащихся в сравнении с началом учебного года.</w:t>
      </w:r>
      <w:r w:rsidR="005330B6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7E8E" w:rsidRPr="003B774D" w:rsidRDefault="00BD7E8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93F31" w:rsidRPr="00237291" w:rsidRDefault="00C005AA" w:rsidP="00C005AA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37291">
        <w:rPr>
          <w:rFonts w:ascii="Times New Roman" w:hAnsi="Times New Roman"/>
          <w:b/>
          <w:sz w:val="28"/>
          <w:szCs w:val="28"/>
        </w:rPr>
        <w:t>Комплексы</w:t>
      </w:r>
      <w:proofErr w:type="spellEnd"/>
      <w:r w:rsidRPr="00237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7291">
        <w:rPr>
          <w:rFonts w:ascii="Times New Roman" w:hAnsi="Times New Roman"/>
          <w:b/>
          <w:sz w:val="28"/>
          <w:szCs w:val="28"/>
        </w:rPr>
        <w:t>упражнений</w:t>
      </w:r>
      <w:proofErr w:type="spellEnd"/>
    </w:p>
    <w:p w:rsidR="00C005AA" w:rsidRPr="00237291" w:rsidRDefault="00C005AA" w:rsidP="00C005AA">
      <w:pPr>
        <w:jc w:val="center"/>
        <w:rPr>
          <w:rFonts w:ascii="Times New Roman" w:hAnsi="Times New Roman"/>
          <w:sz w:val="28"/>
          <w:szCs w:val="28"/>
        </w:rPr>
      </w:pPr>
    </w:p>
    <w:p w:rsidR="00C005AA" w:rsidRPr="00592EC2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37291">
        <w:rPr>
          <w:rFonts w:ascii="Times New Roman" w:hAnsi="Times New Roman"/>
          <w:sz w:val="28"/>
          <w:szCs w:val="28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Начать заниматься атлетической гимнастикой в первый раз или после длительного перерыва,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практические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одно и то же. </w:t>
      </w:r>
      <w:r w:rsidRPr="00592EC2">
        <w:rPr>
          <w:rFonts w:ascii="Times New Roman" w:hAnsi="Times New Roman"/>
          <w:sz w:val="28"/>
          <w:szCs w:val="28"/>
          <w:lang w:val="ru-RU"/>
        </w:rPr>
        <w:t>Вся разница заключается в весе снаряда.</w:t>
      </w:r>
    </w:p>
    <w:p w:rsidR="00464AE4" w:rsidRPr="00592EC2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2EC2">
        <w:rPr>
          <w:rFonts w:ascii="Times New Roman" w:hAnsi="Times New Roman"/>
          <w:sz w:val="28"/>
          <w:szCs w:val="28"/>
          <w:lang w:val="ru-RU"/>
        </w:rPr>
        <w:tab/>
        <w:t>Задача первого комплекса: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загрузить по возможности все мышцы скелета;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процесс адаптации организма к физическим нагрузкам;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вывод молочной кислоты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(первая неделя по 2 подхода; вторая неделя по 3 подхода; третья неделя по комплексу)</w:t>
      </w:r>
    </w:p>
    <w:p w:rsidR="00953022" w:rsidRPr="003B774D" w:rsidRDefault="0095302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ab/>
        <w:t>Срок выполнения комплекса не менее 20 дней, но не более 40 дней.</w:t>
      </w:r>
    </w:p>
    <w:p w:rsidR="00953022" w:rsidRPr="003B774D" w:rsidRDefault="0095302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953022" w:rsidRPr="00FB39B9" w:rsidRDefault="00FB39B9" w:rsidP="00FB39B9">
      <w:pPr>
        <w:jc w:val="right"/>
        <w:rPr>
          <w:rFonts w:ascii="Times New Roman" w:hAnsi="Times New Roman"/>
          <w:b/>
          <w:lang w:val="ru-RU"/>
        </w:rPr>
      </w:pPr>
      <w:r w:rsidRPr="00FB39B9">
        <w:rPr>
          <w:rFonts w:ascii="Times New Roman" w:hAnsi="Times New Roman"/>
          <w:b/>
          <w:lang w:val="ru-RU"/>
        </w:rPr>
        <w:t>Комплекс № 1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6"/>
        <w:gridCol w:w="2946"/>
        <w:gridCol w:w="1246"/>
        <w:gridCol w:w="1676"/>
        <w:gridCol w:w="2153"/>
        <w:gridCol w:w="1714"/>
      </w:tblGrid>
      <w:tr w:rsidR="00F972B6" w:rsidRPr="00F972B6" w:rsidTr="003B774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 снаряда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Разминка (произвольная)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15 мин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Разножка (выпады)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Пуловер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 (горизонтально)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08037A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Наутилус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79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Путем подбора на 10 повторений (чисто)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Тяга за голову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70%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Разводка стоя через стороны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-7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с гантелями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08037A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Разгибание рук в блоке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79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Путем подбора на 12 повторений чисто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Пресс. Подъем туловища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10/15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953022" w:rsidRDefault="00953022" w:rsidP="00C005AA">
      <w:pPr>
        <w:jc w:val="both"/>
        <w:rPr>
          <w:rFonts w:ascii="Times New Roman" w:hAnsi="Times New Roman"/>
          <w:lang w:val="ru-RU"/>
        </w:rPr>
      </w:pPr>
    </w:p>
    <w:p w:rsidR="00FB39B9" w:rsidRDefault="00FB39B9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ab/>
      </w:r>
      <w:r w:rsidRPr="00FB39B9">
        <w:rPr>
          <w:rFonts w:ascii="Times New Roman" w:hAnsi="Times New Roman"/>
          <w:sz w:val="28"/>
          <w:szCs w:val="28"/>
          <w:lang w:val="ru-RU"/>
        </w:rPr>
        <w:t>Процесс адаптации организма к новому</w:t>
      </w:r>
      <w:r w:rsidR="0025715F">
        <w:rPr>
          <w:rFonts w:ascii="Times New Roman" w:hAnsi="Times New Roman"/>
          <w:sz w:val="28"/>
          <w:szCs w:val="28"/>
          <w:lang w:val="ru-RU"/>
        </w:rPr>
        <w:t xml:space="preserve"> двигательному режиму уже пройден, теперь пробуем загрузить основные части тела (базовыми) упражнениями, но пока на каждый день.</w:t>
      </w:r>
    </w:p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Сроки выполнения комплекса 30-40 дней</w:t>
      </w:r>
    </w:p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261332" w:rsidRDefault="00261332" w:rsidP="008B3EE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B3EEE" w:rsidRPr="008B3EEE" w:rsidRDefault="008B3EEE" w:rsidP="008B3EE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Комплекс №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4078"/>
        <w:gridCol w:w="992"/>
        <w:gridCol w:w="993"/>
        <w:gridCol w:w="1275"/>
        <w:gridCol w:w="2410"/>
      </w:tblGrid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8B3EE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Повто-рение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Пуловер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5B401B">
        <w:trPr>
          <w:trHeight w:val="3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горизонтальном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положении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Брусья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5B401B" w:rsidRDefault="008B3EEE" w:rsidP="008B3EEE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подобрать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выполнение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8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повторений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Тяга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к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груди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Тяга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к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животу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50-60%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74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  <w:lang w:val="ru-RU"/>
              </w:rPr>
            </w:pPr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(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биц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30-40%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74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Джеронда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8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повторений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чисто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3B774D">
            <w:pPr>
              <w:pStyle w:val="a5"/>
              <w:rPr>
                <w:rFonts w:ascii="Times New Roman" w:hAnsi="Times New Roman"/>
              </w:rPr>
            </w:pP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подъем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3B774D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Комплекс упражнений № 3 интересен тем, что в нём мы впервые начинаем применять «лёгкий тренинг» немного приближённый 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аэробному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Включая чередование «лёгкой» и «тяжёлой» тренировки способствует проработке различных групп волокон в мышцах (А и Б), но также изучим влияние лёгкого тренинга на рост объёмов и силы в течени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выполнения данного комплекса.</w:t>
      </w: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«Лёгкая» и «Тяжёлая» тренировки чередуются через день отдыха.</w:t>
      </w: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4B0CDD" w:rsidRDefault="004B0CDD" w:rsidP="006210B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6210B5" w:rsidRPr="006210B5" w:rsidRDefault="006210B5" w:rsidP="006210B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6210B5">
        <w:rPr>
          <w:rFonts w:ascii="Times New Roman" w:hAnsi="Times New Roman"/>
          <w:b/>
          <w:sz w:val="28"/>
          <w:szCs w:val="28"/>
          <w:lang w:val="ru-RU"/>
        </w:rPr>
        <w:t>Комплекс № 3 (часть 1)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4253"/>
        <w:gridCol w:w="992"/>
        <w:gridCol w:w="1559"/>
        <w:gridCol w:w="1134"/>
        <w:gridCol w:w="2127"/>
      </w:tblGrid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Тяжелая</w:t>
            </w:r>
            <w:proofErr w:type="spellEnd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6210B5" w:rsidRPr="0008037A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предельно рабочий вес на 8 повторений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платформы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ногами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proofErr w:type="gramStart"/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лежа в горизонтальном положении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vertAlign w:val="superscript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гантелями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под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углом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45°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Тяга за голову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Тяга гантели к животу с опорой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стоя со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с гантелями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в блоке стоя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</w:tbl>
    <w:p w:rsidR="004B0CDD" w:rsidRDefault="004B0CDD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61332" w:rsidRDefault="00261332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776A0" w:rsidRDefault="004776A0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6210B5" w:rsidRPr="004B0CDD" w:rsidRDefault="004B0CDD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Комплекс № 3 (часть 2)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536"/>
        <w:gridCol w:w="992"/>
        <w:gridCol w:w="1560"/>
        <w:gridCol w:w="1417"/>
        <w:gridCol w:w="1701"/>
      </w:tblGrid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jc w:val="center"/>
              <w:rPr>
                <w:rFonts w:ascii="Times New Roman" w:hAnsi="Times New Roman"/>
                <w:b/>
              </w:rPr>
            </w:pPr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Легкая</w:t>
            </w:r>
            <w:proofErr w:type="spellEnd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Разножка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   SS*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40-%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4B0CDD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Пуловер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    SS*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4B0CDD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proofErr w:type="gramStart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гантелями под углом 45°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Наутилус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proofErr w:type="gramStart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над собой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стоя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через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стороны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10-15%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поочередно с гантелями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Джерондо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из-за головы (Фр. гриф)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в блоке стоя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10-20%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</w:tr>
    </w:tbl>
    <w:p w:rsidR="004B0CDD" w:rsidRDefault="004B0CDD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B63" w:rsidRPr="00426B63" w:rsidRDefault="00426B63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SS</w:t>
      </w:r>
      <w:r w:rsidRPr="00426B63">
        <w:rPr>
          <w:rFonts w:ascii="Times New Roman" w:hAnsi="Times New Roman"/>
          <w:sz w:val="28"/>
          <w:szCs w:val="28"/>
          <w:lang w:val="ru-RU"/>
        </w:rPr>
        <w:t xml:space="preserve">* - знак </w:t>
      </w:r>
      <w:proofErr w:type="spellStart"/>
      <w:r w:rsidRPr="00426B63">
        <w:rPr>
          <w:rFonts w:ascii="Times New Roman" w:hAnsi="Times New Roman"/>
          <w:sz w:val="28"/>
          <w:szCs w:val="28"/>
          <w:lang w:val="ru-RU"/>
        </w:rPr>
        <w:t>супер</w:t>
      </w:r>
      <w:proofErr w:type="spellEnd"/>
      <w:r w:rsidRPr="00426B63">
        <w:rPr>
          <w:rFonts w:ascii="Times New Roman" w:hAnsi="Times New Roman"/>
          <w:sz w:val="28"/>
          <w:szCs w:val="28"/>
          <w:lang w:val="ru-RU"/>
        </w:rPr>
        <w:t xml:space="preserve"> серии, чередование упражнений без перерыва между ними.</w:t>
      </w:r>
    </w:p>
    <w:p w:rsidR="00426B63" w:rsidRDefault="00426B63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B63" w:rsidRDefault="00373ED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Изучение комплекса упражнений № 4 подразумевает раздельную тренировку по группам мышц антагонистов на неделю (условно).</w:t>
      </w:r>
    </w:p>
    <w:p w:rsidR="00373ED2" w:rsidRDefault="00373ED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3+1 – варианты чередования тренировок и отдыха на неделю.</w:t>
      </w:r>
    </w:p>
    <w:p w:rsidR="00A23EDA" w:rsidRPr="00A23EDA" w:rsidRDefault="00A23EDA" w:rsidP="00A23EDA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A23EDA">
        <w:rPr>
          <w:rFonts w:ascii="Times New Roman" w:hAnsi="Times New Roman"/>
          <w:b/>
          <w:sz w:val="28"/>
          <w:szCs w:val="28"/>
          <w:lang w:val="ru-RU"/>
        </w:rPr>
        <w:t>Комплекс № 4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110"/>
        <w:gridCol w:w="992"/>
        <w:gridCol w:w="1559"/>
        <w:gridCol w:w="1559"/>
        <w:gridCol w:w="1986"/>
      </w:tblGrid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первого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Голень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блоке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снаряда на 10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Голень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стены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тоже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повторений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лежа ото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рук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блоке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стоя со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Джерондо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Сгибание </w:t>
            </w:r>
            <w:proofErr w:type="gramStart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руки</w:t>
            </w:r>
            <w:proofErr w:type="gramEnd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с опорой о колено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8-10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с фиксацией под углом 90° на счет раз-два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второго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Разножка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ног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ног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Жим штанги из-за головы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стоя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через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стороны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Подъем гантели перед собой до уровня глаз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подъем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</w:p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5 кг"/>
              </w:smartTagPr>
              <w:r w:rsidRPr="00A23EDA">
                <w:rPr>
                  <w:rFonts w:ascii="Times New Roman" w:hAnsi="Times New Roman"/>
                  <w:sz w:val="22"/>
                  <w:szCs w:val="22"/>
                </w:rPr>
                <w:t xml:space="preserve">5 </w:t>
              </w:r>
              <w:proofErr w:type="spellStart"/>
              <w:r w:rsidRPr="00A23EDA">
                <w:rPr>
                  <w:rFonts w:ascii="Times New Roman" w:hAnsi="Times New Roman"/>
                  <w:sz w:val="22"/>
                  <w:szCs w:val="22"/>
                </w:rPr>
                <w:t>кг</w:t>
              </w:r>
            </w:smartTag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A23EDA" w:rsidTr="003B774D">
        <w:trPr>
          <w:trHeight w:val="4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третьего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proofErr w:type="gramStart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лежа в горизонтальном положении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под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углом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45°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25-30%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proofErr w:type="gram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Наутилус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Брусья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5-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A23EDA">
                <w:rPr>
                  <w:rFonts w:ascii="Times New Roman" w:hAnsi="Times New Roman"/>
                  <w:sz w:val="22"/>
                  <w:szCs w:val="22"/>
                </w:rPr>
                <w:t xml:space="preserve">10 </w:t>
              </w:r>
              <w:proofErr w:type="spellStart"/>
              <w:r w:rsidRPr="00A23EDA">
                <w:rPr>
                  <w:rFonts w:ascii="Times New Roman" w:hAnsi="Times New Roman"/>
                  <w:sz w:val="22"/>
                  <w:szCs w:val="22"/>
                </w:rPr>
                <w:t>кг</w:t>
              </w:r>
            </w:smartTag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Тяга за голову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свой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собственный</w:t>
            </w:r>
            <w:proofErr w:type="spellEnd"/>
          </w:p>
        </w:tc>
      </w:tr>
      <w:tr w:rsidR="00A23EDA" w:rsidRPr="0008037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Тяга к животу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Гиперэстензия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</w:tr>
    </w:tbl>
    <w:p w:rsidR="00A23EDA" w:rsidRDefault="00A23EDA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5371E" w:rsidRDefault="00F40AF8" w:rsidP="00F40AF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Питание</w:t>
      </w:r>
    </w:p>
    <w:p w:rsidR="00F40AF8" w:rsidRDefault="00F40AF8" w:rsidP="00F40AF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0AF8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="00592EC2">
        <w:rPr>
          <w:rFonts w:ascii="Times New Roman" w:hAnsi="Times New Roman"/>
          <w:sz w:val="28"/>
          <w:szCs w:val="28"/>
          <w:lang w:val="tt-RU"/>
        </w:rPr>
        <w:t>Полноц</w:t>
      </w:r>
      <w:r w:rsidR="00F40AF8">
        <w:rPr>
          <w:rFonts w:ascii="Times New Roman" w:hAnsi="Times New Roman"/>
          <w:sz w:val="28"/>
          <w:szCs w:val="28"/>
          <w:lang w:val="tt-RU"/>
        </w:rPr>
        <w:t xml:space="preserve">енное питание очень важно для растущего </w:t>
      </w:r>
      <w:r>
        <w:rPr>
          <w:rFonts w:ascii="Times New Roman" w:hAnsi="Times New Roman"/>
          <w:sz w:val="28"/>
          <w:szCs w:val="28"/>
          <w:lang w:val="tt-RU"/>
        </w:rPr>
        <w:t>организма</w:t>
      </w:r>
      <w:r w:rsidR="00F40AF8">
        <w:rPr>
          <w:rFonts w:ascii="Times New Roman" w:hAnsi="Times New Roman"/>
          <w:sz w:val="28"/>
          <w:szCs w:val="28"/>
          <w:lang w:val="ru-RU"/>
        </w:rPr>
        <w:t xml:space="preserve"> подростков в целом и при занятиях атлетической гимнастикой в частности.</w:t>
      </w:r>
      <w:r>
        <w:rPr>
          <w:rFonts w:ascii="Times New Roman" w:hAnsi="Times New Roman"/>
          <w:sz w:val="28"/>
          <w:szCs w:val="28"/>
          <w:lang w:val="ru-RU"/>
        </w:rPr>
        <w:t xml:space="preserve"> Следует помнить, что организму необходимы жиры и углеводы в той же степени, что и белок, в примерном соотношении: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углеводов – 60 %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жиров – 20 %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белков – 20 %</w:t>
      </w:r>
    </w:p>
    <w:p w:rsidR="002742A7" w:rsidRDefault="0014565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 обыденной жизни учащийся получает все полезные и необходимые вещества из обычной пищи. Но при занятиях атлетической гимнастикой необходимо помнить, что увеличивается</w:t>
      </w:r>
      <w:r w:rsidR="001E74EE">
        <w:rPr>
          <w:rFonts w:ascii="Times New Roman" w:hAnsi="Times New Roman"/>
          <w:sz w:val="28"/>
          <w:szCs w:val="28"/>
          <w:lang w:val="ru-RU"/>
        </w:rPr>
        <w:t xml:space="preserve"> двигательный режим, а для этого и потребление необходимого должно быть увеличено.</w:t>
      </w:r>
      <w:r w:rsidR="006630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1F8E">
        <w:rPr>
          <w:rFonts w:ascii="Times New Roman" w:hAnsi="Times New Roman"/>
          <w:sz w:val="28"/>
          <w:szCs w:val="28"/>
          <w:lang w:val="ru-RU"/>
        </w:rPr>
        <w:t>Без усиленного питания результаты будут расти очень медленно. А если к тому же питание будет несбалансированным (неправильным), то результаты могут оказаться далеко нежелательными. Отсюда следуют некие правила: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продукты должны быть хорошего качества и как можно более разнообразны;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потребление основных веществ должно быть сбалансировано в процентном соотношении;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 по возможности сократить до минимума потребление пустых углеводов: пирожные, мучные изделия, сахар и т.д.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г) не запивать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съеденное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сразу: ни водой, ни соком, ни любой другой жидкостью, тем более газировкой.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забыть о трёхразовом комплексном питании (первое, второе, третье с обязательным </w:t>
      </w:r>
      <w:r w:rsidR="009D7C76">
        <w:rPr>
          <w:rFonts w:ascii="Times New Roman" w:hAnsi="Times New Roman"/>
          <w:sz w:val="28"/>
          <w:szCs w:val="28"/>
          <w:lang w:val="ru-RU"/>
        </w:rPr>
        <w:t>компотом – губительно для системы пищеварения). Должно быть 5-6 приёмов пищи.</w:t>
      </w:r>
    </w:p>
    <w:p w:rsidR="00CB100D" w:rsidRDefault="00CB100D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Практически без особых ограничений можно есть свежие овощи и фрукты.</w:t>
      </w:r>
    </w:p>
    <w:p w:rsidR="00706933" w:rsidRPr="00592EC2" w:rsidRDefault="00706933" w:rsidP="00706933">
      <w:pPr>
        <w:pStyle w:val="6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592EC2">
        <w:rPr>
          <w:rFonts w:ascii="Times New Roman" w:hAnsi="Times New Roman"/>
          <w:sz w:val="24"/>
          <w:szCs w:val="24"/>
          <w:lang w:val="ru-RU"/>
        </w:rPr>
        <w:t>Перечень продуктов питания</w:t>
      </w:r>
    </w:p>
    <w:p w:rsidR="00706933" w:rsidRPr="00706933" w:rsidRDefault="00706933" w:rsidP="00706933">
      <w:pPr>
        <w:ind w:firstLine="709"/>
        <w:jc w:val="center"/>
        <w:rPr>
          <w:rFonts w:ascii="Times New Roman" w:hAnsi="Times New Roman"/>
          <w:lang w:val="ru-RU"/>
        </w:rPr>
      </w:pPr>
      <w:r w:rsidRPr="00706933">
        <w:rPr>
          <w:rFonts w:ascii="Times New Roman" w:hAnsi="Times New Roman"/>
          <w:lang w:val="ru-RU"/>
        </w:rPr>
        <w:t xml:space="preserve">( с содержанием белка на </w:t>
      </w:r>
      <w:smartTag w:uri="urn:schemas-microsoft-com:office:smarttags" w:element="metricconverter">
        <w:smartTagPr>
          <w:attr w:name="ProductID" w:val="100 граммов"/>
        </w:smartTagPr>
        <w:r w:rsidRPr="00706933">
          <w:rPr>
            <w:rFonts w:ascii="Times New Roman" w:hAnsi="Times New Roman"/>
            <w:lang w:val="ru-RU"/>
          </w:rPr>
          <w:t>100 граммов</w:t>
        </w:r>
      </w:smartTag>
      <w:r w:rsidRPr="00706933">
        <w:rPr>
          <w:rFonts w:ascii="Times New Roman" w:hAnsi="Times New Roman"/>
          <w:lang w:val="ru-RU"/>
        </w:rPr>
        <w:t>)</w:t>
      </w:r>
    </w:p>
    <w:p w:rsidR="00706933" w:rsidRPr="00706933" w:rsidRDefault="00706933" w:rsidP="00706933">
      <w:pPr>
        <w:pStyle w:val="8"/>
        <w:spacing w:before="0" w:after="0"/>
        <w:ind w:firstLine="709"/>
        <w:jc w:val="center"/>
        <w:rPr>
          <w:rFonts w:ascii="Times New Roman" w:hAnsi="Times New Roman"/>
          <w:i w:val="0"/>
        </w:rPr>
      </w:pPr>
      <w:proofErr w:type="spellStart"/>
      <w:proofErr w:type="gramStart"/>
      <w:r w:rsidRPr="00706933">
        <w:rPr>
          <w:rFonts w:ascii="Times New Roman" w:hAnsi="Times New Roman"/>
          <w:i w:val="0"/>
        </w:rPr>
        <w:t>рекомендуется</w:t>
      </w:r>
      <w:proofErr w:type="spellEnd"/>
      <w:proofErr w:type="gramEnd"/>
      <w:r w:rsidRPr="00706933">
        <w:rPr>
          <w:rFonts w:ascii="Times New Roman" w:hAnsi="Times New Roman"/>
          <w:i w:val="0"/>
        </w:rPr>
        <w:t xml:space="preserve"> </w:t>
      </w:r>
      <w:proofErr w:type="spellStart"/>
      <w:r w:rsidRPr="00706933">
        <w:rPr>
          <w:rFonts w:ascii="Times New Roman" w:hAnsi="Times New Roman"/>
          <w:i w:val="0"/>
        </w:rPr>
        <w:t>для</w:t>
      </w:r>
      <w:proofErr w:type="spellEnd"/>
      <w:r w:rsidRPr="00706933">
        <w:rPr>
          <w:rFonts w:ascii="Times New Roman" w:hAnsi="Times New Roman"/>
          <w:i w:val="0"/>
        </w:rPr>
        <w:t xml:space="preserve"> </w:t>
      </w:r>
      <w:proofErr w:type="spellStart"/>
      <w:r w:rsidRPr="00706933">
        <w:rPr>
          <w:rFonts w:ascii="Times New Roman" w:hAnsi="Times New Roman"/>
          <w:i w:val="0"/>
        </w:rPr>
        <w:t>тренировок</w:t>
      </w:r>
      <w:proofErr w:type="spellEnd"/>
      <w:r w:rsidRPr="00706933">
        <w:rPr>
          <w:rFonts w:ascii="Times New Roman" w:hAnsi="Times New Roman"/>
          <w:i w:val="0"/>
        </w:rPr>
        <w:t xml:space="preserve"> с </w:t>
      </w:r>
      <w:proofErr w:type="spellStart"/>
      <w:r w:rsidRPr="00706933">
        <w:rPr>
          <w:rFonts w:ascii="Times New Roman" w:hAnsi="Times New Roman"/>
          <w:i w:val="0"/>
        </w:rPr>
        <w:t>отягощениями</w:t>
      </w:r>
      <w:proofErr w:type="spellEnd"/>
    </w:p>
    <w:p w:rsidR="00706933" w:rsidRPr="00706933" w:rsidRDefault="00706933" w:rsidP="00706933">
      <w:pPr>
        <w:jc w:val="center"/>
        <w:rPr>
          <w:rFonts w:ascii="Times New Roman" w:hAnsi="Times New Roman"/>
        </w:rPr>
      </w:pPr>
    </w:p>
    <w:tbl>
      <w:tblPr>
        <w:tblW w:w="102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40"/>
        <w:gridCol w:w="1418"/>
        <w:gridCol w:w="1135"/>
        <w:gridCol w:w="2126"/>
        <w:gridCol w:w="1775"/>
      </w:tblGrid>
      <w:tr w:rsidR="00706933" w:rsidRPr="0008037A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Вареные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Особая</w:t>
            </w:r>
            <w:proofErr w:type="spellEnd"/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отметка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 xml:space="preserve">Примерное  количество белка (в </w:t>
            </w:r>
            <w:proofErr w:type="spellStart"/>
            <w:r w:rsidRPr="00706933">
              <w:rPr>
                <w:rFonts w:ascii="Times New Roman" w:hAnsi="Times New Roman"/>
                <w:b/>
                <w:lang w:val="ru-RU"/>
              </w:rPr>
              <w:t>гр</w:t>
            </w:r>
            <w:proofErr w:type="spellEnd"/>
            <w:r w:rsidRPr="00706933">
              <w:rPr>
                <w:rFonts w:ascii="Times New Roman" w:hAnsi="Times New Roman"/>
                <w:b/>
                <w:lang w:val="ru-RU"/>
              </w:rPr>
              <w:t>)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  <w:lang w:val="ru-RU"/>
              </w:rPr>
            </w:pPr>
            <w:r w:rsidRPr="00706933">
              <w:rPr>
                <w:rFonts w:ascii="Times New Roman" w:hAnsi="Times New Roman"/>
                <w:lang w:val="ru-RU"/>
              </w:rPr>
              <w:t>Рыба речная, морская (в среднем)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</w:t>
            </w:r>
            <w:proofErr w:type="spellEnd"/>
            <w:r w:rsidRPr="00706933">
              <w:rPr>
                <w:rFonts w:ascii="Times New Roman" w:hAnsi="Times New Roman"/>
              </w:rPr>
              <w:t xml:space="preserve"> 26,0 </w:t>
            </w: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68,0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Куриная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грудка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21,0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Говядина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Свинина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16,5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Печень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17,4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Колбасы</w:t>
            </w:r>
            <w:proofErr w:type="spellEnd"/>
            <w:r w:rsidRPr="00706933">
              <w:rPr>
                <w:rFonts w:ascii="Times New Roman" w:hAnsi="Times New Roman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</w:rPr>
              <w:t>сардельки</w:t>
            </w:r>
            <w:proofErr w:type="spellEnd"/>
            <w:r w:rsidRPr="00706933">
              <w:rPr>
                <w:rFonts w:ascii="Times New Roman" w:hAnsi="Times New Roman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</w:rPr>
              <w:t>сосиски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Разного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приготовления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</w:t>
            </w:r>
            <w:proofErr w:type="spellEnd"/>
            <w:r w:rsidRPr="00706933">
              <w:rPr>
                <w:rFonts w:ascii="Times New Roman" w:hAnsi="Times New Roman"/>
              </w:rPr>
              <w:t xml:space="preserve"> 12,0 </w:t>
            </w: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19,0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Творог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жирный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13,2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Творог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обезжиренный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16,1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Яичный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белок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Яичный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порошок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44,0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Бобы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соевые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34,0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Соевый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порошок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65,0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Горох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23,4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Гречка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Манная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крупа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11,2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Овсянка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13,0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Перловая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9,0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7,6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Орехи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фундук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18,0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Орехи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арахис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27,5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плавленый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23,0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Картофель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Макароны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отварные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9.0</w:t>
            </w:r>
          </w:p>
        </w:tc>
      </w:tr>
      <w:tr w:rsidR="00706933" w:rsidRPr="0008037A" w:rsidTr="006F0820">
        <w:trPr>
          <w:trHeight w:val="771"/>
        </w:trPr>
        <w:tc>
          <w:tcPr>
            <w:tcW w:w="10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Далее в данной таблице </w:t>
            </w:r>
            <w:proofErr w:type="gramStart"/>
            <w:r w:rsidRPr="00706933">
              <w:rPr>
                <w:rFonts w:ascii="Times New Roman" w:hAnsi="Times New Roman"/>
                <w:sz w:val="24"/>
                <w:szCs w:val="24"/>
                <w:lang w:val="ru-RU"/>
              </w:rPr>
              <w:t>приведены</w:t>
            </w:r>
            <w:proofErr w:type="gramEnd"/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>продукты, ценные не за счет белка,</w:t>
            </w:r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>а за счет витаминов и минералов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Капуста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1,8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Лук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зеленый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Морковь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Яблоки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0,4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Бананы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0,5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Финики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Чернослив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2,1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Курага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Изюм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2,0</w:t>
            </w:r>
          </w:p>
        </w:tc>
      </w:tr>
      <w:tr w:rsidR="006F0820" w:rsidRPr="00706933" w:rsidTr="006F0820">
        <w:trPr>
          <w:trHeight w:val="85"/>
        </w:trPr>
        <w:tc>
          <w:tcPr>
            <w:tcW w:w="10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820" w:rsidRPr="00706933" w:rsidRDefault="006F0820" w:rsidP="006F0820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Хлеб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источник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углеводов</w:t>
            </w:r>
            <w:proofErr w:type="spellEnd"/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Ржаной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6,3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Пшеничный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8,4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Сухари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12,0</w:t>
            </w:r>
          </w:p>
        </w:tc>
      </w:tr>
    </w:tbl>
    <w:p w:rsidR="00214232" w:rsidRPr="00955358" w:rsidRDefault="00214232" w:rsidP="00955358">
      <w:pPr>
        <w:pStyle w:val="4"/>
        <w:jc w:val="center"/>
        <w:rPr>
          <w:rFonts w:ascii="Times New Roman" w:hAnsi="Times New Roman"/>
          <w:lang w:val="ru-RU"/>
        </w:rPr>
      </w:pPr>
      <w:proofErr w:type="gramStart"/>
      <w:r w:rsidRPr="00955358">
        <w:rPr>
          <w:rFonts w:ascii="Times New Roman" w:hAnsi="Times New Roman"/>
          <w:lang w:val="ru-RU"/>
        </w:rPr>
        <w:lastRenderedPageBreak/>
        <w:t>П</w:t>
      </w:r>
      <w:proofErr w:type="gramEnd"/>
      <w:r w:rsidRPr="00955358">
        <w:rPr>
          <w:rFonts w:ascii="Times New Roman" w:hAnsi="Times New Roman"/>
          <w:lang w:val="ru-RU"/>
        </w:rPr>
        <w:t xml:space="preserve"> Р И М Е Р Н А Я</w:t>
      </w:r>
    </w:p>
    <w:p w:rsidR="00214232" w:rsidRPr="00955358" w:rsidRDefault="00214232" w:rsidP="009553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55358">
        <w:rPr>
          <w:rFonts w:ascii="Times New Roman" w:hAnsi="Times New Roman"/>
          <w:b/>
          <w:sz w:val="28"/>
          <w:szCs w:val="28"/>
          <w:lang w:val="ru-RU"/>
        </w:rPr>
        <w:t>схема совместимости продуктов питания</w:t>
      </w:r>
    </w:p>
    <w:p w:rsidR="00214232" w:rsidRPr="00955358" w:rsidRDefault="00214232" w:rsidP="009553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55358">
        <w:rPr>
          <w:rFonts w:ascii="Times New Roman" w:hAnsi="Times New Roman"/>
          <w:b/>
          <w:sz w:val="28"/>
          <w:szCs w:val="28"/>
          <w:lang w:val="ru-RU"/>
        </w:rPr>
        <w:t>для лучшего усвоения системой пищеварения.</w:t>
      </w:r>
    </w:p>
    <w:p w:rsidR="00214232" w:rsidRPr="00955358" w:rsidRDefault="00214232" w:rsidP="0095535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73"/>
        <w:gridCol w:w="5441"/>
      </w:tblGrid>
      <w:tr w:rsidR="00214232" w:rsidRPr="00214232" w:rsidTr="001E56F5">
        <w:trPr>
          <w:trHeight w:val="1748"/>
        </w:trPr>
        <w:tc>
          <w:tcPr>
            <w:tcW w:w="4873" w:type="dxa"/>
            <w:tcBorders>
              <w:bottom w:val="nil"/>
            </w:tcBorders>
          </w:tcPr>
          <w:p w:rsidR="00214232" w:rsidRPr="00214232" w:rsidRDefault="007471CC" w:rsidP="00955358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6" style="position:absolute;left:0;text-align:left;flip:x y;z-index:251660288" from="238.5pt,75.15pt" to="306.25pt,157.55pt" o:allowincell="f">
                  <v:stroke endarrow="block"/>
                </v:line>
              </w:pict>
            </w: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0" style="position:absolute;left:0;text-align:left;flip:x y;z-index:251664384" from="238.5pt,17.55pt" to="418.5pt,242.55pt" o:allowincell="f">
                  <v:stroke endarrow="block"/>
                </v:line>
              </w:pict>
            </w:r>
            <w:r w:rsidR="00214232" w:rsidRPr="00214232">
              <w:rPr>
                <w:rFonts w:ascii="Times New Roman" w:hAnsi="Times New Roman"/>
                <w:sz w:val="24"/>
                <w:szCs w:val="24"/>
                <w:lang w:val="ru-RU"/>
              </w:rPr>
              <w:t>Белки + жиры</w:t>
            </w:r>
          </w:p>
          <w:p w:rsidR="00214232" w:rsidRPr="008C22F2" w:rsidRDefault="00214232" w:rsidP="0095535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Мясо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Рыба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Яйца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Баклажаны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Бобовые</w:t>
            </w:r>
            <w:proofErr w:type="spellEnd"/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Орехи</w:t>
            </w:r>
            <w:proofErr w:type="spellEnd"/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Семечки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  <w:tr w:rsidR="00214232" w:rsidRPr="00214232" w:rsidTr="001E56F5">
        <w:trPr>
          <w:trHeight w:val="1748"/>
        </w:trPr>
        <w:tc>
          <w:tcPr>
            <w:tcW w:w="4873" w:type="dxa"/>
            <w:tcBorders>
              <w:left w:val="nil"/>
              <w:right w:val="nil"/>
            </w:tcBorders>
          </w:tcPr>
          <w:p w:rsidR="00214232" w:rsidRPr="00214232" w:rsidRDefault="007471CC" w:rsidP="001E56F5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7" style="position:absolute;flip:x;z-index:251661312;mso-position-horizontal-relative:text;mso-position-vertical-relative:text" from="238.5pt,55.9pt" to="296.1pt,125.85pt" o:allowincell="f">
                  <v:stroke endarrow="block"/>
                </v:line>
              </w:pict>
            </w: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3" style="position:absolute;z-index:251667456;mso-position-horizontal-relative:text;mso-position-vertical-relative:text" from="196.85pt,46.65pt" to="296.1pt,46.65pt" o:allowincell="f">
                  <v:stroke endarrow="block"/>
                </v:line>
              </w:pict>
            </w:r>
          </w:p>
          <w:p w:rsidR="00214232" w:rsidRPr="00214232" w:rsidRDefault="00214232" w:rsidP="001E56F5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4232">
              <w:rPr>
                <w:rFonts w:ascii="Times New Roman" w:hAnsi="Times New Roman"/>
                <w:sz w:val="24"/>
                <w:szCs w:val="24"/>
              </w:rPr>
              <w:t>условно</w:t>
            </w:r>
            <w:proofErr w:type="spellEnd"/>
            <w:proofErr w:type="gram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совместимые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сочетания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Default="00214232" w:rsidP="00214232">
            <w:pPr>
              <w:jc w:val="both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            </w:t>
            </w:r>
          </w:p>
          <w:p w:rsidR="00214232" w:rsidRDefault="007471CC" w:rsidP="0021423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6" type="#_x0000_t120" style="position:absolute;left:0;text-align:left;margin-left:52.45pt;margin-top:12pt;width:15.75pt;height:15.8pt;z-index:251670528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  <w:r w:rsidR="00214232">
              <w:rPr>
                <w:rFonts w:ascii="Times New Roman" w:hAnsi="Times New Roman"/>
                <w:lang w:val="ru-RU"/>
              </w:rPr>
              <w:t xml:space="preserve">                  </w:t>
            </w:r>
          </w:p>
          <w:p w:rsidR="00214232" w:rsidRPr="00214232" w:rsidRDefault="00214232" w:rsidP="00214232">
            <w:pPr>
              <w:jc w:val="both"/>
              <w:rPr>
                <w:rFonts w:ascii="Times New Roman" w:hAnsi="Times New Roman"/>
              </w:rPr>
            </w:pPr>
          </w:p>
        </w:tc>
      </w:tr>
      <w:tr w:rsidR="00214232" w:rsidRPr="00214232" w:rsidTr="008C22F2">
        <w:trPr>
          <w:cantSplit/>
          <w:trHeight w:val="1897"/>
        </w:trPr>
        <w:tc>
          <w:tcPr>
            <w:tcW w:w="4873" w:type="dxa"/>
            <w:tcBorders>
              <w:bottom w:val="nil"/>
            </w:tcBorders>
          </w:tcPr>
          <w:p w:rsidR="00214232" w:rsidRPr="00214232" w:rsidRDefault="007471CC" w:rsidP="00906D0B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1" style="position:absolute;left:0;text-align:left;flip:x;z-index:251665408;mso-position-horizontal-relative:text;mso-position-vertical-relative:text" from="238.5pt,52.35pt" to="399.75pt,52.35pt" o:allowincell="f">
                  <v:stroke endarrow="block"/>
                </v:line>
              </w:pict>
            </w: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8" style="position:absolute;left:0;text-align:left;flip:x y;z-index:251662336;mso-position-horizontal-relative:text;mso-position-vertical-relative:text" from="238.5pt,88.35pt" to="296.1pt,139.95pt" o:allowincell="f">
                  <v:stroke endarrow="block"/>
                </v:line>
              </w:pict>
            </w: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2" style="position:absolute;left:0;text-align:left;flip:x;z-index:251666432;mso-position-horizontal-relative:text;mso-position-vertical-relative:text" from="238.5pt,59.55pt" to="418.5pt,311.55pt" o:allowincell="f">
                  <v:stroke endarrow="block"/>
                </v:line>
              </w:pict>
            </w:r>
            <w:r w:rsidR="00214232"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Растительные продукты</w:t>
            </w:r>
          </w:p>
          <w:p w:rsidR="00214232" w:rsidRPr="008C22F2" w:rsidRDefault="00214232" w:rsidP="00906D0B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Зелень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  <w:lang w:val="ru-RU"/>
              </w:rPr>
            </w:pPr>
            <w:r w:rsidRPr="00906D0B">
              <w:rPr>
                <w:rFonts w:ascii="Times New Roman" w:hAnsi="Times New Roman"/>
                <w:lang w:val="ru-RU"/>
              </w:rPr>
              <w:t>Фрукты</w:t>
            </w:r>
          </w:p>
          <w:p w:rsidR="00214232" w:rsidRPr="00906D0B" w:rsidRDefault="00214232" w:rsidP="00906D0B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06D0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Сухофрукты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  <w:lang w:val="ru-RU"/>
              </w:rPr>
            </w:pPr>
            <w:r w:rsidRPr="00906D0B">
              <w:rPr>
                <w:rFonts w:ascii="Times New Roman" w:hAnsi="Times New Roman"/>
                <w:lang w:val="ru-RU"/>
              </w:rPr>
              <w:t>Овощи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6D0B">
              <w:rPr>
                <w:rFonts w:ascii="Times New Roman" w:hAnsi="Times New Roman"/>
              </w:rPr>
              <w:t>Соки</w:t>
            </w:r>
            <w:proofErr w:type="spellEnd"/>
          </w:p>
          <w:p w:rsidR="00214232" w:rsidRPr="008C22F2" w:rsidRDefault="00214232" w:rsidP="00906D0B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Ягоды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pStyle w:val="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несовместимые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 xml:space="preserve"> </w:t>
            </w:r>
            <w:r w:rsidRPr="00214232">
              <w:rPr>
                <w:rFonts w:ascii="Times New Roman" w:hAnsi="Times New Roman"/>
                <w:b/>
                <w:lang w:val="ru-RU"/>
              </w:rPr>
              <w:t xml:space="preserve">сочетания </w:t>
            </w:r>
          </w:p>
          <w:p w:rsidR="00214232" w:rsidRPr="00214232" w:rsidRDefault="007471CC" w:rsidP="001E56F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pict>
                <v:shape id="_x0000_s1035" type="#_x0000_t120" style="position:absolute;left:0;text-align:left;margin-left:167.65pt;margin-top:.65pt;width:17.4pt;height:15.8pt;z-index:251669504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  <w:r w:rsidR="00214232" w:rsidRPr="00214232">
              <w:rPr>
                <w:rFonts w:ascii="Times New Roman" w:hAnsi="Times New Roman"/>
                <w:lang w:val="ru-RU"/>
              </w:rPr>
              <w:t xml:space="preserve">          </w:t>
            </w:r>
            <w:r w:rsidR="00214232">
              <w:rPr>
                <w:rFonts w:ascii="Times New Roman" w:hAnsi="Times New Roman"/>
                <w:lang w:val="ru-RU"/>
              </w:rPr>
              <w:t xml:space="preserve">   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b/>
                <w:lang w:val="ru-RU"/>
              </w:rPr>
              <w:t>продуктов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b/>
                <w:lang w:val="ru-RU"/>
              </w:rPr>
              <w:t>к одновременно-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214232">
              <w:rPr>
                <w:rFonts w:ascii="Times New Roman" w:hAnsi="Times New Roman"/>
                <w:b/>
              </w:rPr>
              <w:t>му</w:t>
            </w:r>
            <w:proofErr w:type="spellEnd"/>
            <w:r w:rsidRPr="0021423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b/>
              </w:rPr>
              <w:t>приему</w:t>
            </w:r>
            <w:proofErr w:type="spellEnd"/>
            <w:r w:rsidRPr="0021423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b/>
              </w:rPr>
              <w:t>пищи</w:t>
            </w:r>
            <w:proofErr w:type="spellEnd"/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  <w:tr w:rsidR="00214232" w:rsidRPr="00214232" w:rsidTr="001E56F5">
        <w:trPr>
          <w:trHeight w:val="1748"/>
        </w:trPr>
        <w:tc>
          <w:tcPr>
            <w:tcW w:w="4873" w:type="dxa"/>
            <w:tcBorders>
              <w:left w:val="nil"/>
              <w:right w:val="nil"/>
            </w:tcBorders>
          </w:tcPr>
          <w:p w:rsidR="00423361" w:rsidRDefault="007471CC" w:rsidP="00423361">
            <w:pPr>
              <w:pStyle w:val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4" style="position:absolute;flip:y;z-index:251668480;mso-position-horizontal-relative:text;mso-position-vertical-relative:text" from="196.85pt,36.3pt" to="296.1pt,43.5pt" o:allowincell="f">
                  <v:stroke endarrow="block"/>
                </v:line>
              </w:pict>
            </w:r>
          </w:p>
          <w:p w:rsidR="00214232" w:rsidRPr="00214232" w:rsidRDefault="00214232" w:rsidP="00423361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4232">
              <w:rPr>
                <w:rFonts w:ascii="Times New Roman" w:hAnsi="Times New Roman"/>
                <w:sz w:val="24"/>
                <w:szCs w:val="24"/>
              </w:rPr>
              <w:t>условно</w:t>
            </w:r>
            <w:proofErr w:type="spellEnd"/>
            <w:proofErr w:type="gram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совместимые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сочетания</w:t>
            </w:r>
            <w:proofErr w:type="spellEnd"/>
          </w:p>
          <w:p w:rsidR="00214232" w:rsidRPr="00214232" w:rsidRDefault="007471CC" w:rsidP="001E56F5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471CC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9" style="position:absolute;flip:x;z-index:251663360" from="238.5pt,43.5pt" to="296.1pt,122.7pt" o:allowincell="f">
                  <v:stroke endarrow="block"/>
                </v:line>
              </w:pic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214232" w:rsidRPr="00214232" w:rsidRDefault="007471CC" w:rsidP="001E56F5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ru-RU" w:bidi="ar-SA"/>
              </w:rPr>
              <w:pict>
                <v:shape id="_x0000_s1037" type="#_x0000_t120" style="position:absolute;margin-left:52.45pt;margin-top:27.35pt;width:15.75pt;height:15.65pt;z-index:251671552;mso-position-horizontal-relative:text;mso-position-vertical-relative:text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</w:p>
          <w:p w:rsidR="00214232" w:rsidRPr="00214232" w:rsidRDefault="00214232" w:rsidP="00214232">
            <w:pPr>
              <w:jc w:val="both"/>
              <w:rPr>
                <w:rFonts w:ascii="Times New Roman" w:hAnsi="Times New Roman"/>
              </w:rPr>
            </w:pPr>
            <w:r w:rsidRPr="00214232">
              <w:rPr>
                <w:rFonts w:ascii="Times New Roman" w:hAnsi="Times New Roman"/>
              </w:rPr>
              <w:t xml:space="preserve">     </w:t>
            </w:r>
          </w:p>
        </w:tc>
      </w:tr>
      <w:tr w:rsidR="00214232" w:rsidRPr="00214232" w:rsidTr="008C22F2">
        <w:trPr>
          <w:trHeight w:val="2153"/>
        </w:trPr>
        <w:tc>
          <w:tcPr>
            <w:tcW w:w="4873" w:type="dxa"/>
            <w:tcBorders>
              <w:bottom w:val="single" w:sz="4" w:space="0" w:color="auto"/>
            </w:tcBorders>
          </w:tcPr>
          <w:p w:rsidR="00214232" w:rsidRPr="00214232" w:rsidRDefault="00214232" w:rsidP="00A85BF1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Углеводы</w:t>
            </w:r>
          </w:p>
          <w:p w:rsidR="00214232" w:rsidRPr="00214232" w:rsidRDefault="00214232" w:rsidP="00A85B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Хлеб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Крупа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Чай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Компот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Варенье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Картофель</w:t>
            </w:r>
            <w:proofErr w:type="spellEnd"/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Мед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14232" w:rsidRDefault="00214232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Основными критериями образовательного процесса являются: постепенное увеличение физических нагрузок, последовательность, регулярность занятий спортом</w:t>
      </w:r>
      <w:r w:rsidR="00C67365">
        <w:rPr>
          <w:rFonts w:ascii="Times New Roman" w:hAnsi="Times New Roman"/>
          <w:sz w:val="28"/>
          <w:szCs w:val="28"/>
          <w:lang w:val="ru-RU"/>
        </w:rPr>
        <w:t>. При проведении практических занятий, помимо решения основной задачи, необходимо обязательно включать разнообразные упражнения по общей и специальной физической подготовке.</w:t>
      </w: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Занятия проводятся в спортивном зале, укомплектованном тренажёрами, гантелями, гирями, штангами, зеркалами.</w:t>
      </w:r>
    </w:p>
    <w:p w:rsidR="00296434" w:rsidRDefault="00296434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6434" w:rsidRPr="00296434" w:rsidRDefault="00296434" w:rsidP="0029643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96434">
        <w:rPr>
          <w:rFonts w:ascii="Times New Roman" w:hAnsi="Times New Roman"/>
          <w:b/>
          <w:sz w:val="28"/>
          <w:szCs w:val="28"/>
          <w:lang w:val="ru-RU"/>
        </w:rPr>
        <w:lastRenderedPageBreak/>
        <w:t>Индивидуальный комплекс</w:t>
      </w:r>
    </w:p>
    <w:p w:rsidR="00296434" w:rsidRPr="00296434" w:rsidRDefault="00296434" w:rsidP="0029643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6434">
        <w:rPr>
          <w:rFonts w:ascii="Times New Roman" w:hAnsi="Times New Roman"/>
          <w:b/>
          <w:sz w:val="28"/>
          <w:szCs w:val="28"/>
          <w:lang w:val="ru-RU"/>
        </w:rPr>
        <w:t xml:space="preserve">Начало </w:t>
      </w:r>
      <w:proofErr w:type="gramStart"/>
      <w:r w:rsidRPr="00296434">
        <w:rPr>
          <w:rFonts w:ascii="Times New Roman" w:hAnsi="Times New Roman"/>
          <w:b/>
          <w:sz w:val="28"/>
          <w:szCs w:val="28"/>
          <w:lang w:val="ru-RU"/>
        </w:rPr>
        <w:t>выполнения</w:t>
      </w:r>
      <w:proofErr w:type="gramEnd"/>
      <w:r w:rsidRPr="00296434">
        <w:rPr>
          <w:rFonts w:ascii="Times New Roman" w:hAnsi="Times New Roman"/>
          <w:b/>
          <w:sz w:val="28"/>
          <w:szCs w:val="28"/>
          <w:lang w:val="ru-RU"/>
        </w:rPr>
        <w:t>_______________      до какого числа________________________</w:t>
      </w: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Цикличность выполнения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296434">
        <w:rPr>
          <w:rFonts w:ascii="Times New Roman" w:hAnsi="Times New Roman"/>
          <w:sz w:val="28"/>
          <w:szCs w:val="28"/>
          <w:u w:val="single"/>
          <w:lang w:val="ru-RU"/>
        </w:rPr>
        <w:t>Лёгкая</w:t>
      </w: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Тяжёлая (ненужное зачеркнуть)</w:t>
      </w:r>
    </w:p>
    <w:p w:rsidR="00E846F4" w:rsidRDefault="00E846F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7"/>
        <w:tblW w:w="0" w:type="auto"/>
        <w:tblLook w:val="04A0"/>
      </w:tblPr>
      <w:tblGrid>
        <w:gridCol w:w="594"/>
        <w:gridCol w:w="2775"/>
        <w:gridCol w:w="1737"/>
        <w:gridCol w:w="1737"/>
        <w:gridCol w:w="1737"/>
        <w:gridCol w:w="1737"/>
      </w:tblGrid>
      <w:tr w:rsidR="00FC5A31" w:rsidRPr="00E846F4" w:rsidTr="00E846F4">
        <w:tc>
          <w:tcPr>
            <w:tcW w:w="594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775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Подход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Вес снаряда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Примечания</w:t>
            </w: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46F4" w:rsidRDefault="00E846F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974889">
        <w:rPr>
          <w:rFonts w:ascii="Times New Roman" w:hAnsi="Times New Roman"/>
          <w:sz w:val="28"/>
          <w:szCs w:val="28"/>
          <w:lang w:val="ru-RU"/>
        </w:rPr>
        <w:t>При составлении индивидуального комплекса устанавливаются размеры своего тела, его пропорции, тип сложения. Это помогает извлекать большую пользу из тренировок, подбирать комплексы упражнений.</w:t>
      </w:r>
    </w:p>
    <w:p w:rsidR="002568B6" w:rsidRPr="00F40AF8" w:rsidRDefault="002568B6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Таким образом, широкий выбор средств атлетической гимнастики и методических возможностей занятий силовыми упражнениями позволяют в рамках атлетической гимнастики помимо общих задач гармоничного физического развития и силового совершенствования решать множество частных задач: коррекция фигуры, развитие</w:t>
      </w:r>
      <w:r w:rsidR="00111751">
        <w:rPr>
          <w:rFonts w:ascii="Times New Roman" w:hAnsi="Times New Roman"/>
          <w:sz w:val="28"/>
          <w:szCs w:val="28"/>
          <w:lang w:val="ru-RU"/>
        </w:rPr>
        <w:t xml:space="preserve"> силы отдельных </w:t>
      </w:r>
      <w:r w:rsidR="00712FF6">
        <w:rPr>
          <w:rFonts w:ascii="Times New Roman" w:hAnsi="Times New Roman"/>
          <w:sz w:val="28"/>
          <w:szCs w:val="28"/>
          <w:lang w:val="ru-RU"/>
        </w:rPr>
        <w:t xml:space="preserve">или всех </w:t>
      </w:r>
      <w:r w:rsidR="00111751">
        <w:rPr>
          <w:rFonts w:ascii="Times New Roman" w:hAnsi="Times New Roman"/>
          <w:sz w:val="28"/>
          <w:szCs w:val="28"/>
          <w:lang w:val="ru-RU"/>
        </w:rPr>
        <w:t>мышечных групп</w:t>
      </w:r>
      <w:r w:rsidR="00712FF6">
        <w:rPr>
          <w:rFonts w:ascii="Times New Roman" w:hAnsi="Times New Roman"/>
          <w:sz w:val="28"/>
          <w:szCs w:val="28"/>
          <w:lang w:val="ru-RU"/>
        </w:rPr>
        <w:t>, работоспособности</w:t>
      </w:r>
      <w:r w:rsidR="00111751">
        <w:rPr>
          <w:rFonts w:ascii="Times New Roman" w:hAnsi="Times New Roman"/>
          <w:sz w:val="28"/>
          <w:szCs w:val="28"/>
          <w:lang w:val="ru-RU"/>
        </w:rPr>
        <w:t>.</w:t>
      </w:r>
    </w:p>
    <w:sectPr w:rsidR="002568B6" w:rsidRPr="00F40AF8" w:rsidSect="00030E86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>
    <w:useFELayout/>
  </w:compat>
  <w:rsids>
    <w:rsidRoot w:val="00030E86"/>
    <w:rsid w:val="00030E86"/>
    <w:rsid w:val="0008037A"/>
    <w:rsid w:val="000955D8"/>
    <w:rsid w:val="00111751"/>
    <w:rsid w:val="0014565F"/>
    <w:rsid w:val="001573AD"/>
    <w:rsid w:val="00184CD3"/>
    <w:rsid w:val="00193A91"/>
    <w:rsid w:val="001E56F5"/>
    <w:rsid w:val="001E74EE"/>
    <w:rsid w:val="00214232"/>
    <w:rsid w:val="00237291"/>
    <w:rsid w:val="002425A6"/>
    <w:rsid w:val="00254FFE"/>
    <w:rsid w:val="002568B6"/>
    <w:rsid w:val="0025715F"/>
    <w:rsid w:val="00261332"/>
    <w:rsid w:val="0026392E"/>
    <w:rsid w:val="002742A7"/>
    <w:rsid w:val="00277098"/>
    <w:rsid w:val="00296434"/>
    <w:rsid w:val="002F7B5B"/>
    <w:rsid w:val="00300C99"/>
    <w:rsid w:val="00372DC8"/>
    <w:rsid w:val="00373ED2"/>
    <w:rsid w:val="00385E04"/>
    <w:rsid w:val="003968FE"/>
    <w:rsid w:val="003B774D"/>
    <w:rsid w:val="003C0E9E"/>
    <w:rsid w:val="00400378"/>
    <w:rsid w:val="00423361"/>
    <w:rsid w:val="00426B63"/>
    <w:rsid w:val="004469FB"/>
    <w:rsid w:val="004507A0"/>
    <w:rsid w:val="0045128D"/>
    <w:rsid w:val="00464AE4"/>
    <w:rsid w:val="00466C40"/>
    <w:rsid w:val="004776A0"/>
    <w:rsid w:val="004B0CDD"/>
    <w:rsid w:val="004F63DA"/>
    <w:rsid w:val="005120A2"/>
    <w:rsid w:val="00513D29"/>
    <w:rsid w:val="005330B6"/>
    <w:rsid w:val="00592EC2"/>
    <w:rsid w:val="005A422C"/>
    <w:rsid w:val="005B401B"/>
    <w:rsid w:val="005E69D2"/>
    <w:rsid w:val="005F7D7E"/>
    <w:rsid w:val="00604583"/>
    <w:rsid w:val="00606FA1"/>
    <w:rsid w:val="006210B5"/>
    <w:rsid w:val="006414E8"/>
    <w:rsid w:val="006630CA"/>
    <w:rsid w:val="00663F98"/>
    <w:rsid w:val="00693AF6"/>
    <w:rsid w:val="006F0820"/>
    <w:rsid w:val="00705D4C"/>
    <w:rsid w:val="00706933"/>
    <w:rsid w:val="00712FF6"/>
    <w:rsid w:val="007471CC"/>
    <w:rsid w:val="00797CB6"/>
    <w:rsid w:val="007D5314"/>
    <w:rsid w:val="007F5016"/>
    <w:rsid w:val="00846D1B"/>
    <w:rsid w:val="00871F8E"/>
    <w:rsid w:val="00883AA8"/>
    <w:rsid w:val="008B3EEE"/>
    <w:rsid w:val="008C22F2"/>
    <w:rsid w:val="008F4F6B"/>
    <w:rsid w:val="00906D0B"/>
    <w:rsid w:val="009333F1"/>
    <w:rsid w:val="00953022"/>
    <w:rsid w:val="0095371E"/>
    <w:rsid w:val="00955358"/>
    <w:rsid w:val="0097330F"/>
    <w:rsid w:val="00974889"/>
    <w:rsid w:val="009B6269"/>
    <w:rsid w:val="009D7C76"/>
    <w:rsid w:val="009E7A23"/>
    <w:rsid w:val="00A23EDA"/>
    <w:rsid w:val="00A24DEB"/>
    <w:rsid w:val="00A5418C"/>
    <w:rsid w:val="00A60482"/>
    <w:rsid w:val="00A85BF1"/>
    <w:rsid w:val="00AB66EA"/>
    <w:rsid w:val="00B20992"/>
    <w:rsid w:val="00B9498B"/>
    <w:rsid w:val="00BA2DFD"/>
    <w:rsid w:val="00BD7E8E"/>
    <w:rsid w:val="00C005AA"/>
    <w:rsid w:val="00C0296E"/>
    <w:rsid w:val="00C24C7E"/>
    <w:rsid w:val="00C27114"/>
    <w:rsid w:val="00C55B78"/>
    <w:rsid w:val="00C67365"/>
    <w:rsid w:val="00CB100D"/>
    <w:rsid w:val="00D41061"/>
    <w:rsid w:val="00D46108"/>
    <w:rsid w:val="00D53225"/>
    <w:rsid w:val="00D77AFD"/>
    <w:rsid w:val="00D93F31"/>
    <w:rsid w:val="00DB28D5"/>
    <w:rsid w:val="00DB617C"/>
    <w:rsid w:val="00E846F4"/>
    <w:rsid w:val="00ED6BDF"/>
    <w:rsid w:val="00EE276C"/>
    <w:rsid w:val="00F24FFD"/>
    <w:rsid w:val="00F40AF8"/>
    <w:rsid w:val="00F41BC4"/>
    <w:rsid w:val="00F972B6"/>
    <w:rsid w:val="00FA3C2D"/>
    <w:rsid w:val="00FB39B9"/>
    <w:rsid w:val="00FC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E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3E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3E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E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3E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E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E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E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E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E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3EEE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604583"/>
    <w:pPr>
      <w:jc w:val="both"/>
    </w:pPr>
  </w:style>
  <w:style w:type="character" w:customStyle="1" w:styleId="a4">
    <w:name w:val="Основной текст Знак"/>
    <w:basedOn w:val="a0"/>
    <w:link w:val="a3"/>
    <w:rsid w:val="006045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972B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972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3E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E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3E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3E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3E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3E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3E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3EEE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8B3E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8B3E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8B3E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8B3EEE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8B3EEE"/>
    <w:rPr>
      <w:b/>
      <w:bCs/>
    </w:rPr>
  </w:style>
  <w:style w:type="character" w:styleId="ac">
    <w:name w:val="Emphasis"/>
    <w:basedOn w:val="a0"/>
    <w:uiPriority w:val="20"/>
    <w:qFormat/>
    <w:rsid w:val="008B3EEE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8B3EEE"/>
    <w:rPr>
      <w:szCs w:val="32"/>
    </w:rPr>
  </w:style>
  <w:style w:type="paragraph" w:styleId="ae">
    <w:name w:val="List Paragraph"/>
    <w:basedOn w:val="a"/>
    <w:uiPriority w:val="34"/>
    <w:qFormat/>
    <w:rsid w:val="008B3E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EEE"/>
    <w:rPr>
      <w:i/>
    </w:rPr>
  </w:style>
  <w:style w:type="character" w:customStyle="1" w:styleId="22">
    <w:name w:val="Цитата 2 Знак"/>
    <w:basedOn w:val="a0"/>
    <w:link w:val="21"/>
    <w:uiPriority w:val="29"/>
    <w:rsid w:val="008B3EE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8B3EEE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8B3EEE"/>
    <w:rPr>
      <w:b/>
      <w:i/>
      <w:sz w:val="24"/>
    </w:rPr>
  </w:style>
  <w:style w:type="character" w:styleId="af1">
    <w:name w:val="Subtle Emphasis"/>
    <w:uiPriority w:val="19"/>
    <w:qFormat/>
    <w:rsid w:val="008B3EEE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8B3EEE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8B3EEE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8B3EEE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8B3EEE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8B3EEE"/>
    <w:pPr>
      <w:outlineLvl w:val="9"/>
    </w:pPr>
  </w:style>
  <w:style w:type="table" w:styleId="af7">
    <w:name w:val="Table Grid"/>
    <w:basedOn w:val="a1"/>
    <w:uiPriority w:val="59"/>
    <w:rsid w:val="00FC5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10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2019-02-19T08:02:00Z</cp:lastPrinted>
  <dcterms:created xsi:type="dcterms:W3CDTF">2019-02-05T12:25:00Z</dcterms:created>
  <dcterms:modified xsi:type="dcterms:W3CDTF">2021-11-09T10:53:00Z</dcterms:modified>
</cp:coreProperties>
</file>